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6D" w:rsidRDefault="003C256D" w:rsidP="003C256D">
      <w:pPr>
        <w:jc w:val="right"/>
        <w:rPr>
          <w:rFonts w:ascii="RotisSansSerif" w:hAnsi="RotisSansSerif"/>
          <w:sz w:val="26"/>
          <w:szCs w:val="26"/>
        </w:rPr>
      </w:pPr>
    </w:p>
    <w:p w:rsidR="003C256D" w:rsidRPr="00233568" w:rsidRDefault="003C256D" w:rsidP="003C256D">
      <w:pPr>
        <w:jc w:val="right"/>
        <w:rPr>
          <w:rFonts w:ascii="RotisSansSerif" w:hAnsi="RotisSansSerif"/>
          <w:sz w:val="26"/>
          <w:szCs w:val="26"/>
        </w:rPr>
      </w:pPr>
    </w:p>
    <w:p w:rsidR="003C256D" w:rsidRDefault="003C256D" w:rsidP="0026585C">
      <w:pPr>
        <w:pStyle w:val="Textkrper2"/>
        <w:jc w:val="center"/>
        <w:rPr>
          <w:b/>
          <w:i/>
          <w:sz w:val="28"/>
          <w:szCs w:val="28"/>
        </w:rPr>
      </w:pPr>
      <w:proofErr w:type="spellStart"/>
      <w:r w:rsidRPr="0014123D">
        <w:rPr>
          <w:b/>
          <w:bCs/>
          <w:i/>
          <w:sz w:val="28"/>
          <w:szCs w:val="28"/>
        </w:rPr>
        <w:t>PRESSEi</w:t>
      </w:r>
      <w:r w:rsidRPr="0014123D">
        <w:rPr>
          <w:b/>
          <w:i/>
          <w:sz w:val="28"/>
          <w:szCs w:val="28"/>
        </w:rPr>
        <w:t>nformation</w:t>
      </w:r>
      <w:proofErr w:type="spellEnd"/>
    </w:p>
    <w:p w:rsidR="0026585C" w:rsidRDefault="0026585C" w:rsidP="0026585C">
      <w:pPr>
        <w:pStyle w:val="Textkrper2"/>
        <w:jc w:val="center"/>
        <w:rPr>
          <w:i/>
        </w:rPr>
      </w:pPr>
    </w:p>
    <w:p w:rsidR="00FD099A" w:rsidRDefault="00FD099A" w:rsidP="0026585C">
      <w:pPr>
        <w:pStyle w:val="Textkrper2"/>
        <w:jc w:val="center"/>
        <w:rPr>
          <w:i/>
        </w:rPr>
      </w:pPr>
    </w:p>
    <w:p w:rsidR="00FD099A" w:rsidRPr="003C4272" w:rsidRDefault="00FD099A" w:rsidP="00FD099A">
      <w:pPr>
        <w:pStyle w:val="berschrift2"/>
        <w:jc w:val="center"/>
        <w:rPr>
          <w:rFonts w:ascii="Arial" w:hAnsi="Arial" w:cs="Arial"/>
          <w:b w:val="0"/>
          <w:color w:val="538135" w:themeColor="accent6" w:themeShade="BF"/>
          <w:sz w:val="28"/>
          <w:szCs w:val="28"/>
        </w:rPr>
      </w:pPr>
      <w:r w:rsidRPr="003C4272">
        <w:rPr>
          <w:rFonts w:ascii="Arial" w:hAnsi="Arial" w:cs="Arial"/>
          <w:b w:val="0"/>
          <w:color w:val="538135" w:themeColor="accent6" w:themeShade="BF"/>
          <w:sz w:val="28"/>
          <w:szCs w:val="28"/>
        </w:rPr>
        <w:t>Grüne Dächer für Hannover: Förderprogramm wird verlängert</w:t>
      </w:r>
    </w:p>
    <w:p w:rsidR="00FD099A" w:rsidRDefault="00FD099A" w:rsidP="00FD099A">
      <w:pPr>
        <w:rPr>
          <w:rFonts w:ascii="Arial" w:hAnsi="Arial" w:cs="Arial"/>
          <w:sz w:val="28"/>
          <w:szCs w:val="28"/>
        </w:rPr>
      </w:pPr>
    </w:p>
    <w:p w:rsidR="00950ABC" w:rsidRDefault="00F56865" w:rsidP="00FD099A">
      <w:pPr>
        <w:rPr>
          <w:rFonts w:asciiTheme="minorHAnsi" w:hAnsiTheme="minorHAnsi"/>
        </w:rPr>
      </w:pPr>
      <w:r w:rsidRPr="00F56865">
        <w:rPr>
          <w:rFonts w:asciiTheme="minorHAnsi" w:hAnsiTheme="minorHAnsi"/>
          <w:i/>
        </w:rPr>
        <w:t xml:space="preserve">Hannover, </w:t>
      </w:r>
      <w:r w:rsidR="003C4272">
        <w:rPr>
          <w:rFonts w:asciiTheme="minorHAnsi" w:hAnsiTheme="minorHAnsi"/>
          <w:i/>
        </w:rPr>
        <w:t>5</w:t>
      </w:r>
      <w:r w:rsidRPr="00F56865">
        <w:rPr>
          <w:rFonts w:asciiTheme="minorHAnsi" w:hAnsiTheme="minorHAnsi"/>
          <w:i/>
        </w:rPr>
        <w:t>. Februar 2016.</w:t>
      </w:r>
      <w:r w:rsidRPr="00F56865">
        <w:rPr>
          <w:rFonts w:asciiTheme="minorHAnsi" w:hAnsiTheme="minorHAnsi"/>
        </w:rPr>
        <w:t xml:space="preserve"> – </w:t>
      </w:r>
      <w:r w:rsidR="00FD099A" w:rsidRPr="00F56865">
        <w:rPr>
          <w:rFonts w:asciiTheme="minorHAnsi" w:hAnsiTheme="minorHAnsi"/>
        </w:rPr>
        <w:t xml:space="preserve">Begrünte Dächer erleben derzeit eine Renaissance. Viele Hauseigentümer haben bereits die städtischen Fördermittel in Anspruch genommen und in den letzten Jahren eine Dachbegrünung in Angriff genommen. „Auf diese Weise sind bisher rund 9.000 Quadratmeter weitere Gründachfläche in Hannover entstanden“, sagt Diplom-Biologin Jana Lübbert vom Projekt „Mehr Natur in der Stadt: Dach- und Fassadengrün in Hannover“ von BUND Region Hannover und Landeshauptstadt Hannover. Seit Mitte 2012 bezuschusst die Stadt im Rahmen des Projektes Gebäudebegrünungen im Stadtgebiet von Hannover: Für Gründächer gibt es bis zu 10.000 Euro, für Fassadenbegrünungen bis zu 3.500 Euro Zuschuss. Das vom Brauereikonzern AB </w:t>
      </w:r>
      <w:proofErr w:type="spellStart"/>
      <w:r w:rsidR="00FD099A" w:rsidRPr="00F56865">
        <w:rPr>
          <w:rFonts w:asciiTheme="minorHAnsi" w:hAnsiTheme="minorHAnsi"/>
        </w:rPr>
        <w:t>InBev</w:t>
      </w:r>
      <w:proofErr w:type="spellEnd"/>
      <w:r w:rsidR="00FD099A" w:rsidRPr="00F56865">
        <w:rPr>
          <w:rFonts w:asciiTheme="minorHAnsi" w:hAnsiTheme="minorHAnsi"/>
        </w:rPr>
        <w:t xml:space="preserve"> geförderte Projekt sei nun um ein halbes Jahr verlängert worden, informiert Lübbert. „Bis zum 30. Juni 2016 können Fördermittel für eine Dach- oder Fassadenbegrünung bei uns beantragt werden!“ </w:t>
      </w:r>
    </w:p>
    <w:p w:rsidR="00FD099A" w:rsidRPr="00F56865" w:rsidRDefault="00FD099A" w:rsidP="00FD099A">
      <w:pPr>
        <w:rPr>
          <w:rFonts w:asciiTheme="minorHAnsi" w:hAnsiTheme="minorHAnsi"/>
        </w:rPr>
      </w:pPr>
      <w:r w:rsidRPr="00F56865">
        <w:rPr>
          <w:rFonts w:asciiTheme="minorHAnsi" w:hAnsiTheme="minorHAnsi"/>
        </w:rPr>
        <w:t xml:space="preserve">Lübbert weist darauf hin, dass eine Dachbegrünung für Mensch und Natur eine </w:t>
      </w:r>
      <w:proofErr w:type="spellStart"/>
      <w:r w:rsidRPr="00F56865">
        <w:rPr>
          <w:rFonts w:asciiTheme="minorHAnsi" w:hAnsiTheme="minorHAnsi"/>
        </w:rPr>
        <w:t>Win</w:t>
      </w:r>
      <w:proofErr w:type="spellEnd"/>
      <w:r w:rsidRPr="00F56865">
        <w:rPr>
          <w:rFonts w:asciiTheme="minorHAnsi" w:hAnsiTheme="minorHAnsi"/>
        </w:rPr>
        <w:t>-</w:t>
      </w:r>
      <w:proofErr w:type="spellStart"/>
      <w:r w:rsidRPr="00F56865">
        <w:rPr>
          <w:rFonts w:asciiTheme="minorHAnsi" w:hAnsiTheme="minorHAnsi"/>
        </w:rPr>
        <w:t>Win</w:t>
      </w:r>
      <w:proofErr w:type="spellEnd"/>
      <w:r w:rsidRPr="00F56865">
        <w:rPr>
          <w:rFonts w:asciiTheme="minorHAnsi" w:hAnsiTheme="minorHAnsi"/>
        </w:rPr>
        <w:t xml:space="preserve">-Situation schaffe. „Gründächer haben vor allem im Hochsommer eine wohltuend kühlende Wirkung – sie verbessern das Stadtklima und steigern das Wohlbefinden der Bewohner.“ Im großstädtischen Häusermeer könne es an einem heißen Sommertag nämlich bis zu 10 Grad wärmer sein als im Umland. Aber nicht nur für Menschen bieten die grünen Dachoasen ein Plus an Lebensqualität – auch für Kleintiere und Pflanzen können sie ein Lebensraum werden. Das Interesse an Biene und Co. auf den Dächern über der Stadt sei derzeit sehr groß, sagt Lübbert. Das habe nicht zuletzt die enorme Resonanz auf den ersten Vortrag im Rahmen einer aktuellen Vortragsreihe „Grüne Dächer und blühende Fassaden für Hannover“ zur Gebäudebegrünung gezeigt. Wespenexperte und Biologe Rolf Witt habe am 14. Januar im Neuen Rathaus über Wildbienen auf hannoverschen Gründächern referiert, berichtet Lübbert. „Der Mosaiksaal war rappelvoll, das Interesse an dem Thema groß.“ Wer jetzt mit dem Gedanken spiele, eine Dach- oder Fassadenbegrünung zu installieren, habe im Februar und März die einmalige Gelegenheit, sich </w:t>
      </w:r>
      <w:r w:rsidR="00E21860">
        <w:rPr>
          <w:rFonts w:asciiTheme="minorHAnsi" w:hAnsiTheme="minorHAnsi"/>
        </w:rPr>
        <w:t xml:space="preserve">weitere </w:t>
      </w:r>
      <w:bookmarkStart w:id="0" w:name="_GoBack"/>
      <w:bookmarkEnd w:id="0"/>
      <w:r w:rsidRPr="00F56865">
        <w:rPr>
          <w:rFonts w:asciiTheme="minorHAnsi" w:hAnsiTheme="minorHAnsi"/>
        </w:rPr>
        <w:t>Informationen und Anregungen bei einem der drei Vorträge zu holen (s. Ankündigung). „Auch das Projektteam steht dann für Fragen rund um Gebäudebegrünungen und Fördermöglichkeiten zur Verfügung!“</w:t>
      </w:r>
    </w:p>
    <w:p w:rsidR="00FD099A" w:rsidRPr="00F56865" w:rsidRDefault="00FD099A" w:rsidP="00FD099A">
      <w:pPr>
        <w:rPr>
          <w:rFonts w:asciiTheme="minorHAnsi" w:hAnsiTheme="minorHAnsi"/>
        </w:rPr>
      </w:pPr>
    </w:p>
    <w:p w:rsidR="00FD099A" w:rsidRPr="00F56865" w:rsidRDefault="00FD099A" w:rsidP="00FD099A">
      <w:pPr>
        <w:rPr>
          <w:rFonts w:asciiTheme="minorHAnsi" w:hAnsiTheme="minorHAnsi"/>
        </w:rPr>
      </w:pPr>
    </w:p>
    <w:p w:rsidR="00FD099A" w:rsidRPr="00F56865" w:rsidRDefault="00FD099A" w:rsidP="00FD099A">
      <w:pPr>
        <w:pStyle w:val="NurText"/>
        <w:rPr>
          <w:rFonts w:asciiTheme="minorHAnsi" w:hAnsiTheme="minorHAnsi"/>
          <w:sz w:val="24"/>
          <w:szCs w:val="24"/>
        </w:rPr>
      </w:pPr>
      <w:r w:rsidRPr="00F56865">
        <w:rPr>
          <w:rFonts w:asciiTheme="minorHAnsi" w:hAnsiTheme="minorHAnsi"/>
          <w:sz w:val="24"/>
          <w:szCs w:val="24"/>
        </w:rPr>
        <w:t xml:space="preserve">Infos zum Förderprogramm und der Vortragsreihe unter: </w:t>
      </w:r>
      <w:hyperlink r:id="rId7" w:history="1">
        <w:r w:rsidRPr="00F56865">
          <w:rPr>
            <w:rStyle w:val="Hyperlink"/>
            <w:rFonts w:asciiTheme="minorHAnsi" w:hAnsiTheme="minorHAnsi"/>
            <w:sz w:val="24"/>
            <w:szCs w:val="24"/>
          </w:rPr>
          <w:t>www.begruenteshannover.de</w:t>
        </w:r>
      </w:hyperlink>
    </w:p>
    <w:p w:rsidR="00FD099A" w:rsidRPr="00F56865" w:rsidRDefault="00FD099A" w:rsidP="00FD099A">
      <w:pPr>
        <w:rPr>
          <w:rFonts w:asciiTheme="minorHAnsi" w:hAnsiTheme="minorHAnsi" w:cs="Arial"/>
        </w:rPr>
      </w:pPr>
    </w:p>
    <w:p w:rsidR="00FD099A" w:rsidRPr="00F56865" w:rsidRDefault="00FD099A" w:rsidP="00FD099A">
      <w:pPr>
        <w:rPr>
          <w:rFonts w:asciiTheme="minorHAnsi" w:hAnsiTheme="minorHAnsi" w:cs="Arial"/>
        </w:rPr>
      </w:pPr>
      <w:r w:rsidRPr="00F56865">
        <w:rPr>
          <w:rFonts w:asciiTheme="minorHAnsi" w:hAnsiTheme="minorHAnsi" w:cs="Arial"/>
        </w:rPr>
        <w:t xml:space="preserve">Kontakt: Jana Lübbert, </w:t>
      </w:r>
      <w:hyperlink r:id="rId8" w:history="1">
        <w:r w:rsidRPr="00F56865">
          <w:rPr>
            <w:rStyle w:val="Hyperlink"/>
            <w:rFonts w:asciiTheme="minorHAnsi" w:hAnsiTheme="minorHAnsi" w:cs="Arial"/>
          </w:rPr>
          <w:t>jana.luebbert@nds.bund.net</w:t>
        </w:r>
      </w:hyperlink>
      <w:r w:rsidRPr="00F56865">
        <w:rPr>
          <w:rFonts w:asciiTheme="minorHAnsi" w:hAnsiTheme="minorHAnsi" w:cs="Arial"/>
        </w:rPr>
        <w:t>, Tel: (0511) 70 03 82 47</w:t>
      </w:r>
    </w:p>
    <w:p w:rsidR="00FD099A" w:rsidRPr="00F56865" w:rsidRDefault="00FD099A" w:rsidP="00FD099A">
      <w:pPr>
        <w:rPr>
          <w:rFonts w:asciiTheme="minorHAnsi" w:hAnsiTheme="minorHAnsi" w:cs="Arial"/>
        </w:rPr>
      </w:pPr>
    </w:p>
    <w:p w:rsidR="00FD099A" w:rsidRPr="00F56865" w:rsidRDefault="00FD099A" w:rsidP="00FD099A">
      <w:pPr>
        <w:rPr>
          <w:rFonts w:asciiTheme="minorHAnsi" w:hAnsiTheme="minorHAnsi" w:cs="Arial"/>
        </w:rPr>
      </w:pPr>
      <w:r w:rsidRPr="00F56865">
        <w:rPr>
          <w:rFonts w:asciiTheme="minorHAnsi" w:hAnsiTheme="minorHAnsi" w:cs="Arial"/>
        </w:rPr>
        <w:t xml:space="preserve">Für die Presse: Sabine Littkemann, </w:t>
      </w:r>
      <w:hyperlink r:id="rId9" w:history="1">
        <w:r w:rsidRPr="00F56865">
          <w:rPr>
            <w:rStyle w:val="Hyperlink"/>
            <w:rFonts w:asciiTheme="minorHAnsi" w:hAnsiTheme="minorHAnsi" w:cs="Arial"/>
          </w:rPr>
          <w:t>sabine.littkemann@</w:t>
        </w:r>
      </w:hyperlink>
      <w:r w:rsidRPr="00F56865">
        <w:rPr>
          <w:rFonts w:asciiTheme="minorHAnsi" w:hAnsiTheme="minorHAnsi" w:cs="Arial"/>
        </w:rPr>
        <w:t xml:space="preserve">t-online.de, Tel. 0160 / 68 31 389 </w:t>
      </w:r>
    </w:p>
    <w:p w:rsidR="003C256D" w:rsidRPr="00F56865" w:rsidRDefault="003C256D" w:rsidP="003C256D">
      <w:pPr>
        <w:pStyle w:val="Textkrper"/>
        <w:spacing w:after="0" w:line="240" w:lineRule="auto"/>
        <w:jc w:val="both"/>
        <w:rPr>
          <w:rFonts w:asciiTheme="minorHAnsi" w:hAnsiTheme="minorHAnsi" w:cs="Arial"/>
          <w:bCs/>
          <w:i/>
          <w:spacing w:val="-6"/>
          <w:kern w:val="1"/>
          <w:sz w:val="24"/>
          <w:szCs w:val="24"/>
        </w:rPr>
      </w:pPr>
    </w:p>
    <w:sectPr w:rsidR="003C256D" w:rsidRPr="00F56865" w:rsidSect="003C256D">
      <w:headerReference w:type="default" r:id="rId10"/>
      <w:footerReference w:type="default" r:id="rId11"/>
      <w:pgSz w:w="11906" w:h="16838" w:code="9"/>
      <w:pgMar w:top="1134" w:right="1134" w:bottom="1134"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B5" w:rsidRDefault="00C259B5">
      <w:r>
        <w:separator/>
      </w:r>
    </w:p>
  </w:endnote>
  <w:endnote w:type="continuationSeparator" w:id="0">
    <w:p w:rsidR="00C259B5" w:rsidRDefault="00C2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 Light">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RotisSansSerif">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6D" w:rsidRPr="00DD0EA2" w:rsidRDefault="003C256D" w:rsidP="003C256D">
    <w:pPr>
      <w:pStyle w:val="Fuzeile"/>
      <w:spacing w:before="120"/>
      <w:rPr>
        <w:rFonts w:ascii="Arial" w:hAnsi="Arial" w:cs="Arial"/>
        <w:color w:val="808080"/>
        <w:sz w:val="16"/>
      </w:rPr>
    </w:pPr>
    <w:r w:rsidRPr="00DD0EA2">
      <w:rPr>
        <w:rFonts w:ascii="Arial" w:hAnsi="Arial" w:cs="Arial"/>
        <w:color w:val="808080"/>
        <w:sz w:val="16"/>
      </w:rPr>
      <w:t xml:space="preserve">BUND Region Hannover </w:t>
    </w:r>
    <w:r w:rsidRPr="00DD0EA2">
      <w:rPr>
        <w:rFonts w:ascii="Arial" w:hAnsi="Arial" w:cs="Arial"/>
        <w:color w:val="808080"/>
        <w:sz w:val="16"/>
      </w:rPr>
      <w:tab/>
    </w:r>
    <w:r w:rsidRPr="00DD0EA2">
      <w:rPr>
        <w:rFonts w:ascii="Arial" w:hAnsi="Arial" w:cs="Arial"/>
        <w:color w:val="808080"/>
        <w:sz w:val="16"/>
      </w:rPr>
      <w:tab/>
    </w:r>
    <w:r w:rsidRPr="00DD0EA2">
      <w:rPr>
        <w:rFonts w:ascii="Arial" w:hAnsi="Arial" w:cs="Arial"/>
        <w:color w:val="808080"/>
        <w:sz w:val="16"/>
        <w:szCs w:val="22"/>
      </w:rPr>
      <w:t>Tel.:</w:t>
    </w:r>
    <w:r w:rsidRPr="00DD0EA2">
      <w:rPr>
        <w:rFonts w:ascii="Arial" w:hAnsi="Arial" w:cs="Arial"/>
        <w:color w:val="808080"/>
        <w:sz w:val="16"/>
        <w:lang w:val="it-IT"/>
      </w:rPr>
      <w:t xml:space="preserve"> (05 11) </w:t>
    </w:r>
    <w:proofErr w:type="gramStart"/>
    <w:r w:rsidRPr="00DD0EA2">
      <w:rPr>
        <w:rFonts w:ascii="Arial" w:hAnsi="Arial" w:cs="Arial"/>
        <w:color w:val="808080"/>
        <w:sz w:val="16"/>
        <w:lang w:val="it-IT"/>
      </w:rPr>
      <w:t>70</w:t>
    </w:r>
    <w:r>
      <w:rPr>
        <w:rFonts w:ascii="Arial" w:hAnsi="Arial" w:cs="Arial"/>
        <w:color w:val="808080"/>
        <w:sz w:val="16"/>
        <w:lang w:val="it-IT"/>
      </w:rPr>
      <w:t xml:space="preserve"> </w:t>
    </w:r>
    <w:r w:rsidRPr="00DD0EA2">
      <w:rPr>
        <w:rFonts w:ascii="Arial" w:hAnsi="Arial" w:cs="Arial"/>
        <w:color w:val="808080"/>
        <w:sz w:val="16"/>
        <w:lang w:val="it-IT"/>
      </w:rPr>
      <w:t xml:space="preserve"> </w:t>
    </w:r>
    <w:r>
      <w:rPr>
        <w:rFonts w:ascii="Arial" w:hAnsi="Arial" w:cs="Arial"/>
        <w:color w:val="808080"/>
        <w:sz w:val="16"/>
        <w:lang w:val="it-IT"/>
      </w:rPr>
      <w:t>0</w:t>
    </w:r>
    <w:r w:rsidRPr="00DD0EA2">
      <w:rPr>
        <w:rFonts w:ascii="Arial" w:hAnsi="Arial" w:cs="Arial"/>
        <w:color w:val="808080"/>
        <w:sz w:val="16"/>
        <w:lang w:val="it-IT"/>
      </w:rPr>
      <w:t>3</w:t>
    </w:r>
    <w:proofErr w:type="gramEnd"/>
    <w:r>
      <w:rPr>
        <w:rFonts w:ascii="Arial" w:hAnsi="Arial" w:cs="Arial"/>
        <w:color w:val="808080"/>
        <w:sz w:val="16"/>
        <w:lang w:val="it-IT"/>
      </w:rPr>
      <w:t xml:space="preserve"> </w:t>
    </w:r>
    <w:r w:rsidRPr="00DD0EA2">
      <w:rPr>
        <w:rFonts w:ascii="Arial" w:hAnsi="Arial" w:cs="Arial"/>
        <w:color w:val="808080"/>
        <w:sz w:val="16"/>
        <w:lang w:val="it-IT"/>
      </w:rPr>
      <w:t>82</w:t>
    </w:r>
    <w:r>
      <w:rPr>
        <w:rFonts w:ascii="Arial" w:hAnsi="Arial" w:cs="Arial"/>
        <w:color w:val="808080"/>
        <w:sz w:val="16"/>
        <w:lang w:val="it-IT"/>
      </w:rPr>
      <w:t xml:space="preserve"> </w:t>
    </w:r>
    <w:r w:rsidRPr="00DD0EA2">
      <w:rPr>
        <w:rFonts w:ascii="Arial" w:hAnsi="Arial" w:cs="Arial"/>
        <w:color w:val="808080"/>
        <w:sz w:val="16"/>
        <w:lang w:val="it-IT"/>
      </w:rPr>
      <w:t>47</w:t>
    </w:r>
  </w:p>
  <w:p w:rsidR="003C256D" w:rsidRPr="00DD0EA2" w:rsidRDefault="003C256D" w:rsidP="003C256D">
    <w:pPr>
      <w:pStyle w:val="Fuzeile"/>
      <w:spacing w:before="120"/>
      <w:rPr>
        <w:rFonts w:ascii="Arial" w:hAnsi="Arial" w:cs="Arial"/>
        <w:color w:val="808080"/>
        <w:sz w:val="16"/>
      </w:rPr>
    </w:pPr>
    <w:r w:rsidRPr="00DD0EA2">
      <w:rPr>
        <w:rFonts w:ascii="Arial" w:hAnsi="Arial" w:cs="Arial"/>
        <w:color w:val="808080"/>
        <w:sz w:val="16"/>
      </w:rPr>
      <w:t xml:space="preserve">Projektbüro Linden </w:t>
    </w:r>
    <w:r w:rsidRPr="00DD0EA2">
      <w:rPr>
        <w:rFonts w:ascii="Arial" w:hAnsi="Arial" w:cs="Arial"/>
        <w:color w:val="808080"/>
        <w:sz w:val="16"/>
      </w:rPr>
      <w:tab/>
    </w:r>
    <w:r w:rsidRPr="00DD0EA2">
      <w:rPr>
        <w:rFonts w:ascii="Arial" w:hAnsi="Arial" w:cs="Arial"/>
        <w:color w:val="808080"/>
        <w:sz w:val="16"/>
      </w:rPr>
      <w:tab/>
    </w:r>
    <w:r>
      <w:rPr>
        <w:rFonts w:ascii="Arial" w:hAnsi="Arial" w:cs="Arial"/>
        <w:color w:val="808080"/>
        <w:sz w:val="16"/>
      </w:rPr>
      <w:t xml:space="preserve">Email: </w:t>
    </w:r>
    <w:r w:rsidRPr="00DD0EA2">
      <w:rPr>
        <w:rFonts w:ascii="Arial" w:hAnsi="Arial" w:cs="Arial"/>
        <w:color w:val="808080"/>
        <w:sz w:val="16"/>
        <w:lang w:val="it-IT"/>
      </w:rPr>
      <w:t>begruentes</w:t>
    </w:r>
    <w:r>
      <w:rPr>
        <w:rFonts w:ascii="Arial" w:hAnsi="Arial" w:cs="Arial"/>
        <w:color w:val="808080"/>
        <w:sz w:val="16"/>
        <w:lang w:val="it-IT"/>
      </w:rPr>
      <w:t>hannover</w:t>
    </w:r>
    <w:r w:rsidRPr="00DD0EA2">
      <w:rPr>
        <w:rFonts w:ascii="Arial" w:hAnsi="Arial" w:cs="Arial"/>
        <w:color w:val="808080"/>
        <w:sz w:val="16"/>
        <w:lang w:val="it-IT"/>
      </w:rPr>
      <w:t>@nds.bund.net</w:t>
    </w:r>
  </w:p>
  <w:p w:rsidR="003C256D" w:rsidRPr="002F61C3" w:rsidRDefault="003C256D" w:rsidP="003C256D">
    <w:pPr>
      <w:pStyle w:val="Fuzeile"/>
      <w:spacing w:before="120"/>
      <w:rPr>
        <w:rFonts w:ascii="Arial" w:hAnsi="Arial" w:cs="Arial"/>
        <w:color w:val="808080"/>
        <w:sz w:val="16"/>
        <w:lang w:val="it-IT"/>
      </w:rPr>
    </w:pPr>
    <w:r w:rsidRPr="00DD0EA2">
      <w:rPr>
        <w:rFonts w:ascii="Arial" w:hAnsi="Arial" w:cs="Arial"/>
        <w:color w:val="808080"/>
        <w:sz w:val="16"/>
      </w:rPr>
      <w:t>Grotestr. 19</w:t>
    </w:r>
    <w:r w:rsidRPr="00DD0EA2">
      <w:rPr>
        <w:rFonts w:ascii="Arial" w:hAnsi="Arial" w:cs="Arial"/>
        <w:color w:val="808080"/>
        <w:sz w:val="16"/>
        <w:lang w:val="it-IT"/>
      </w:rPr>
      <w:t xml:space="preserve"> –  D - 30451 Hannover</w:t>
    </w:r>
    <w:r w:rsidRPr="00DD0EA2">
      <w:rPr>
        <w:rFonts w:ascii="Arial" w:hAnsi="Arial" w:cs="Arial"/>
        <w:color w:val="808080"/>
        <w:sz w:val="16"/>
        <w:lang w:val="it-IT"/>
      </w:rPr>
      <w:tab/>
    </w:r>
    <w:r w:rsidRPr="00DD0EA2">
      <w:rPr>
        <w:rFonts w:ascii="Arial" w:hAnsi="Arial" w:cs="Arial"/>
        <w:color w:val="808080"/>
        <w:sz w:val="16"/>
        <w:lang w:val="it-IT"/>
      </w:rPr>
      <w:tab/>
    </w:r>
    <w:hyperlink r:id="rId1" w:history="1">
      <w:r w:rsidRPr="002F61C3">
        <w:rPr>
          <w:rStyle w:val="Hyperlink"/>
          <w:rFonts w:ascii="Arial" w:hAnsi="Arial" w:cs="Arial"/>
          <w:color w:val="808080"/>
          <w:sz w:val="16"/>
          <w:u w:val="none"/>
          <w:lang w:val="it-IT"/>
        </w:rPr>
        <w:t>www.begruenteshannover.de</w:t>
      </w:r>
    </w:hyperlink>
  </w:p>
  <w:p w:rsidR="003C256D" w:rsidRPr="002F61C3" w:rsidRDefault="003C256D" w:rsidP="003C256D">
    <w:pPr>
      <w:pStyle w:val="Fuzeile"/>
      <w:rPr>
        <w:rFonts w:ascii="Arial" w:hAnsi="Arial" w:cs="Arial"/>
        <w:color w:val="808080"/>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B5" w:rsidRDefault="00C259B5">
      <w:r>
        <w:separator/>
      </w:r>
    </w:p>
  </w:footnote>
  <w:footnote w:type="continuationSeparator" w:id="0">
    <w:p w:rsidR="00C259B5" w:rsidRDefault="00C2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6D" w:rsidRDefault="00F56865" w:rsidP="003C256D">
    <w:pPr>
      <w:pStyle w:val="Textkrper"/>
      <w:spacing w:after="0" w:line="200" w:lineRule="exact"/>
      <w:ind w:left="4253"/>
      <w:jc w:val="left"/>
      <w:rPr>
        <w:rFonts w:ascii="Microsoft Sans Serif" w:hAnsi="Microsoft Sans Serif" w:cs="Microsoft Sans Serif"/>
        <w:b/>
        <w:sz w:val="16"/>
      </w:rPr>
    </w:pPr>
    <w:r>
      <w:rPr>
        <w:rFonts w:ascii="Microsoft Sans Serif" w:hAnsi="Microsoft Sans Serif" w:cs="Microsoft Sans Serif"/>
        <w:b/>
        <w:noProof/>
        <w:sz w:val="16"/>
      </w:rPr>
      <w:drawing>
        <wp:anchor distT="0" distB="0" distL="114300" distR="114300" simplePos="0" relativeHeight="251658240" behindDoc="0" locked="0" layoutInCell="1" allowOverlap="1">
          <wp:simplePos x="0" y="0"/>
          <wp:positionH relativeFrom="column">
            <wp:posOffset>4546600</wp:posOffset>
          </wp:positionH>
          <wp:positionV relativeFrom="paragraph">
            <wp:posOffset>71755</wp:posOffset>
          </wp:positionV>
          <wp:extent cx="1397000" cy="721995"/>
          <wp:effectExtent l="0" t="0" r="0" b="0"/>
          <wp:wrapTight wrapText="bothSides">
            <wp:wrapPolygon edited="0">
              <wp:start x="0" y="0"/>
              <wp:lineTo x="0" y="21087"/>
              <wp:lineTo x="21207" y="21087"/>
              <wp:lineTo x="21207" y="0"/>
              <wp:lineTo x="0" y="0"/>
            </wp:wrapPolygon>
          </wp:wrapTight>
          <wp:docPr id="10" name="Bild 10" descr="BUNDlogo 2012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NDlogo 2012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b/>
        <w:noProof/>
        <w:sz w:val="16"/>
      </w:rPr>
      <w:drawing>
        <wp:anchor distT="0" distB="0" distL="114300" distR="114300" simplePos="0" relativeHeight="251657216" behindDoc="0" locked="0" layoutInCell="1" allowOverlap="1">
          <wp:simplePos x="0" y="0"/>
          <wp:positionH relativeFrom="column">
            <wp:posOffset>-53340</wp:posOffset>
          </wp:positionH>
          <wp:positionV relativeFrom="paragraph">
            <wp:posOffset>73025</wp:posOffset>
          </wp:positionV>
          <wp:extent cx="2682240" cy="882650"/>
          <wp:effectExtent l="0" t="0" r="0" b="0"/>
          <wp:wrapTight wrapText="bothSides">
            <wp:wrapPolygon edited="0">
              <wp:start x="0" y="0"/>
              <wp:lineTo x="0" y="20978"/>
              <wp:lineTo x="21477" y="20978"/>
              <wp:lineTo x="21477" y="0"/>
              <wp:lineTo x="0" y="0"/>
            </wp:wrapPolygon>
          </wp:wrapTight>
          <wp:docPr id="9" name="Bild 9" descr="Dach_fett2zeiler_versio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ch_fett2zeiler_version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224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56D" w:rsidRPr="00AF7BDE" w:rsidRDefault="003C256D" w:rsidP="003C256D">
    <w:pPr>
      <w:pStyle w:val="Textkrper"/>
      <w:spacing w:after="0" w:line="200" w:lineRule="exact"/>
      <w:ind w:left="4253" w:firstLine="4"/>
      <w:jc w:val="left"/>
      <w:rPr>
        <w:rFonts w:ascii="Microsoft Sans Serif" w:hAnsi="Microsoft Sans Serif" w:cs="Microsoft Sans Serif"/>
        <w:sz w:val="16"/>
      </w:rPr>
    </w:pPr>
    <w:r w:rsidRPr="00AF7BDE">
      <w:rPr>
        <w:rFonts w:ascii="Microsoft Sans Serif" w:hAnsi="Microsoft Sans Serif" w:cs="Microsoft Sans Serif"/>
        <w:b/>
        <w:sz w:val="16"/>
      </w:rPr>
      <w:br/>
    </w:r>
    <w:r w:rsidRPr="00AF7BDE">
      <w:rPr>
        <w:rFonts w:ascii="Microsoft Sans Serif" w:hAnsi="Microsoft Sans Serif" w:cs="Microsoft Sans Serif"/>
        <w:b/>
        <w:sz w:val="16"/>
      </w:rPr>
      <w:br/>
    </w:r>
  </w:p>
  <w:p w:rsidR="003C256D" w:rsidRPr="00AF7BDE" w:rsidRDefault="003C256D">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77F"/>
    <w:multiLevelType w:val="hybridMultilevel"/>
    <w:tmpl w:val="7E9A7B2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52073"/>
    <w:multiLevelType w:val="hybridMultilevel"/>
    <w:tmpl w:val="0688FA06"/>
    <w:lvl w:ilvl="0" w:tplc="7D2694AE">
      <w:start w:val="1"/>
      <w:numFmt w:val="bullet"/>
      <w:lvlText w:val=""/>
      <w:lvlJc w:val="left"/>
      <w:pPr>
        <w:tabs>
          <w:tab w:val="num" w:pos="720"/>
        </w:tabs>
        <w:ind w:left="720" w:hanging="360"/>
      </w:pPr>
      <w:rPr>
        <w:rFonts w:ascii="Symbol" w:hAnsi="Symbol" w:hint="default"/>
        <w:sz w:val="20"/>
      </w:rPr>
    </w:lvl>
    <w:lvl w:ilvl="1" w:tplc="3F503AE2" w:tentative="1">
      <w:start w:val="1"/>
      <w:numFmt w:val="bullet"/>
      <w:lvlText w:val="o"/>
      <w:lvlJc w:val="left"/>
      <w:pPr>
        <w:tabs>
          <w:tab w:val="num" w:pos="1440"/>
        </w:tabs>
        <w:ind w:left="1440" w:hanging="360"/>
      </w:pPr>
      <w:rPr>
        <w:rFonts w:ascii="Courier New" w:hAnsi="Courier New" w:hint="default"/>
        <w:sz w:val="20"/>
      </w:rPr>
    </w:lvl>
    <w:lvl w:ilvl="2" w:tplc="761EFD68" w:tentative="1">
      <w:start w:val="1"/>
      <w:numFmt w:val="bullet"/>
      <w:lvlText w:val=""/>
      <w:lvlJc w:val="left"/>
      <w:pPr>
        <w:tabs>
          <w:tab w:val="num" w:pos="2160"/>
        </w:tabs>
        <w:ind w:left="2160" w:hanging="360"/>
      </w:pPr>
      <w:rPr>
        <w:rFonts w:ascii="Wingdings" w:hAnsi="Wingdings" w:hint="default"/>
        <w:sz w:val="20"/>
      </w:rPr>
    </w:lvl>
    <w:lvl w:ilvl="3" w:tplc="1F5EC1F8" w:tentative="1">
      <w:start w:val="1"/>
      <w:numFmt w:val="bullet"/>
      <w:lvlText w:val=""/>
      <w:lvlJc w:val="left"/>
      <w:pPr>
        <w:tabs>
          <w:tab w:val="num" w:pos="2880"/>
        </w:tabs>
        <w:ind w:left="2880" w:hanging="360"/>
      </w:pPr>
      <w:rPr>
        <w:rFonts w:ascii="Wingdings" w:hAnsi="Wingdings" w:hint="default"/>
        <w:sz w:val="20"/>
      </w:rPr>
    </w:lvl>
    <w:lvl w:ilvl="4" w:tplc="DF7C2D4A" w:tentative="1">
      <w:start w:val="1"/>
      <w:numFmt w:val="bullet"/>
      <w:lvlText w:val=""/>
      <w:lvlJc w:val="left"/>
      <w:pPr>
        <w:tabs>
          <w:tab w:val="num" w:pos="3600"/>
        </w:tabs>
        <w:ind w:left="3600" w:hanging="360"/>
      </w:pPr>
      <w:rPr>
        <w:rFonts w:ascii="Wingdings" w:hAnsi="Wingdings" w:hint="default"/>
        <w:sz w:val="20"/>
      </w:rPr>
    </w:lvl>
    <w:lvl w:ilvl="5" w:tplc="C0DEB486" w:tentative="1">
      <w:start w:val="1"/>
      <w:numFmt w:val="bullet"/>
      <w:lvlText w:val=""/>
      <w:lvlJc w:val="left"/>
      <w:pPr>
        <w:tabs>
          <w:tab w:val="num" w:pos="4320"/>
        </w:tabs>
        <w:ind w:left="4320" w:hanging="360"/>
      </w:pPr>
      <w:rPr>
        <w:rFonts w:ascii="Wingdings" w:hAnsi="Wingdings" w:hint="default"/>
        <w:sz w:val="20"/>
      </w:rPr>
    </w:lvl>
    <w:lvl w:ilvl="6" w:tplc="F976DDD2" w:tentative="1">
      <w:start w:val="1"/>
      <w:numFmt w:val="bullet"/>
      <w:lvlText w:val=""/>
      <w:lvlJc w:val="left"/>
      <w:pPr>
        <w:tabs>
          <w:tab w:val="num" w:pos="5040"/>
        </w:tabs>
        <w:ind w:left="5040" w:hanging="360"/>
      </w:pPr>
      <w:rPr>
        <w:rFonts w:ascii="Wingdings" w:hAnsi="Wingdings" w:hint="default"/>
        <w:sz w:val="20"/>
      </w:rPr>
    </w:lvl>
    <w:lvl w:ilvl="7" w:tplc="85E2D15E" w:tentative="1">
      <w:start w:val="1"/>
      <w:numFmt w:val="bullet"/>
      <w:lvlText w:val=""/>
      <w:lvlJc w:val="left"/>
      <w:pPr>
        <w:tabs>
          <w:tab w:val="num" w:pos="5760"/>
        </w:tabs>
        <w:ind w:left="5760" w:hanging="360"/>
      </w:pPr>
      <w:rPr>
        <w:rFonts w:ascii="Wingdings" w:hAnsi="Wingdings" w:hint="default"/>
        <w:sz w:val="20"/>
      </w:rPr>
    </w:lvl>
    <w:lvl w:ilvl="8" w:tplc="993E660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D5"/>
    <w:rsid w:val="00001F55"/>
    <w:rsid w:val="0015592F"/>
    <w:rsid w:val="00187B3D"/>
    <w:rsid w:val="001A16AC"/>
    <w:rsid w:val="00240E3C"/>
    <w:rsid w:val="0026585C"/>
    <w:rsid w:val="00366168"/>
    <w:rsid w:val="003808D5"/>
    <w:rsid w:val="00397DFC"/>
    <w:rsid w:val="003C256D"/>
    <w:rsid w:val="003C4272"/>
    <w:rsid w:val="005C2DF0"/>
    <w:rsid w:val="005F65A5"/>
    <w:rsid w:val="006C708F"/>
    <w:rsid w:val="007F035B"/>
    <w:rsid w:val="00882E47"/>
    <w:rsid w:val="008F67DF"/>
    <w:rsid w:val="00950ABC"/>
    <w:rsid w:val="009F438F"/>
    <w:rsid w:val="00A04E5B"/>
    <w:rsid w:val="00AF4B1B"/>
    <w:rsid w:val="00B951D2"/>
    <w:rsid w:val="00BB5F45"/>
    <w:rsid w:val="00C259B5"/>
    <w:rsid w:val="00C53951"/>
    <w:rsid w:val="00D675F1"/>
    <w:rsid w:val="00E21860"/>
    <w:rsid w:val="00E246C7"/>
    <w:rsid w:val="00E340A6"/>
    <w:rsid w:val="00F56865"/>
    <w:rsid w:val="00F97EBB"/>
    <w:rsid w:val="00FD099A"/>
    <w:rsid w:val="00FE5B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D15553"/>
  <w15:chartTrackingRefBased/>
  <w15:docId w15:val="{9BD988EB-C921-449F-9C98-27B83177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28"/>
      <w:u w:val="single"/>
    </w:rPr>
  </w:style>
  <w:style w:type="paragraph" w:styleId="berschrift2">
    <w:name w:val="heading 2"/>
    <w:basedOn w:val="Standard"/>
    <w:next w:val="Standard"/>
    <w:qFormat/>
    <w:pPr>
      <w:keepNext/>
      <w:spacing w:after="60"/>
      <w:outlineLvl w:val="1"/>
    </w:pPr>
    <w:rPr>
      <w:rFonts w:ascii="Microsoft Sans Serif" w:hAnsi="Microsoft Sans Serif" w:cs="Microsoft Sans Serif"/>
      <w:b/>
      <w:bCs/>
      <w:sz w:val="22"/>
    </w:rPr>
  </w:style>
  <w:style w:type="paragraph" w:styleId="berschrift3">
    <w:name w:val="heading 3"/>
    <w:basedOn w:val="Standard"/>
    <w:next w:val="Standard"/>
    <w:qFormat/>
    <w:pPr>
      <w:keepNext/>
      <w:jc w:val="center"/>
      <w:outlineLvl w:val="2"/>
    </w:pPr>
    <w:rPr>
      <w:b/>
      <w:bCs/>
      <w:sz w:val="16"/>
    </w:rPr>
  </w:style>
  <w:style w:type="paragraph" w:styleId="berschrift4">
    <w:name w:val="heading 4"/>
    <w:basedOn w:val="Standard"/>
    <w:next w:val="Standard"/>
    <w:qFormat/>
    <w:pPr>
      <w:keepNext/>
      <w:outlineLvl w:val="3"/>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80" w:line="240" w:lineRule="exact"/>
      <w:jc w:val="right"/>
    </w:pPr>
    <w:rPr>
      <w:rFonts w:ascii="Futura Light" w:hAnsi="Futura Light"/>
      <w:sz w:val="20"/>
      <w:szCs w:val="20"/>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style>
  <w:style w:type="paragraph" w:styleId="Textkrper2">
    <w:name w:val="Body Text 2"/>
    <w:basedOn w:val="Standard"/>
    <w:rPr>
      <w:rFonts w:ascii="Arial" w:hAnsi="Arial" w:cs="Arial"/>
      <w:sz w:val="22"/>
    </w:rPr>
  </w:style>
  <w:style w:type="paragraph" w:styleId="Textkrper3">
    <w:name w:val="Body Text 3"/>
    <w:basedOn w:val="Standard"/>
    <w:rPr>
      <w:rFonts w:ascii="Arial" w:hAnsi="Arial" w:cs="Arial"/>
      <w:b/>
      <w:bCs/>
      <w:sz w:val="28"/>
      <w:u w:val="single"/>
    </w:rPr>
  </w:style>
  <w:style w:type="paragraph" w:styleId="Beschriftung">
    <w:name w:val="caption"/>
    <w:basedOn w:val="Standard"/>
    <w:next w:val="Standard"/>
    <w:qFormat/>
    <w:rsid w:val="003808D5"/>
    <w:pPr>
      <w:spacing w:before="120" w:after="120"/>
    </w:pPr>
    <w:rPr>
      <w:rFonts w:ascii="Arial" w:hAnsi="Arial"/>
      <w:b/>
      <w:bCs/>
      <w:sz w:val="20"/>
      <w:szCs w:val="20"/>
    </w:rPr>
  </w:style>
  <w:style w:type="table" w:customStyle="1" w:styleId="Tabellengitternetz">
    <w:name w:val="Tabellengitternetz"/>
    <w:basedOn w:val="NormaleTabelle"/>
    <w:rsid w:val="00361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rText">
    <w:name w:val="Plain Text"/>
    <w:basedOn w:val="Standard"/>
    <w:link w:val="NurTextZchn"/>
    <w:uiPriority w:val="99"/>
    <w:unhideWhenUsed/>
    <w:rsid w:val="00FD099A"/>
    <w:rPr>
      <w:rFonts w:ascii="Consolas" w:hAnsi="Consolas"/>
      <w:sz w:val="21"/>
      <w:szCs w:val="21"/>
      <w:lang w:eastAsia="en-US"/>
    </w:rPr>
  </w:style>
  <w:style w:type="character" w:customStyle="1" w:styleId="NurTextZchn">
    <w:name w:val="Nur Text Zchn"/>
    <w:basedOn w:val="Absatz-Standardschriftart"/>
    <w:link w:val="NurText"/>
    <w:uiPriority w:val="99"/>
    <w:rsid w:val="00FD099A"/>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luebbert@nds.bun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gruenteshannov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bine.littkeman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egruenteshannov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Liste Anbieter Nisthilfen</vt:lpstr>
      <vt:lpstr>Liste Anbieter Nisthilfen</vt:lpstr>
    </vt:vector>
  </TitlesOfParts>
  <Company/>
  <LinksUpToDate>false</LinksUpToDate>
  <CharactersWithSpaces>2759</CharactersWithSpaces>
  <SharedDoc>false</SharedDoc>
  <HLinks>
    <vt:vector size="24" baseType="variant">
      <vt:variant>
        <vt:i4>4456535</vt:i4>
      </vt:variant>
      <vt:variant>
        <vt:i4>6</vt:i4>
      </vt:variant>
      <vt:variant>
        <vt:i4>0</vt:i4>
      </vt:variant>
      <vt:variant>
        <vt:i4>5</vt:i4>
      </vt:variant>
      <vt:variant>
        <vt:lpwstr>mailto:sabine.littkemann@</vt:lpwstr>
      </vt:variant>
      <vt:variant>
        <vt:lpwstr/>
      </vt:variant>
      <vt:variant>
        <vt:i4>1310758</vt:i4>
      </vt:variant>
      <vt:variant>
        <vt:i4>3</vt:i4>
      </vt:variant>
      <vt:variant>
        <vt:i4>0</vt:i4>
      </vt:variant>
      <vt:variant>
        <vt:i4>5</vt:i4>
      </vt:variant>
      <vt:variant>
        <vt:lpwstr>mailto:jana.luebbert@nds.bund.net</vt:lpwstr>
      </vt:variant>
      <vt:variant>
        <vt:lpwstr/>
      </vt:variant>
      <vt:variant>
        <vt:i4>1507402</vt:i4>
      </vt:variant>
      <vt:variant>
        <vt:i4>0</vt:i4>
      </vt:variant>
      <vt:variant>
        <vt:i4>0</vt:i4>
      </vt:variant>
      <vt:variant>
        <vt:i4>5</vt:i4>
      </vt:variant>
      <vt:variant>
        <vt:lpwstr>http://www.begruenteshannover.de/</vt:lpwstr>
      </vt:variant>
      <vt:variant>
        <vt:lpwstr/>
      </vt:variant>
      <vt:variant>
        <vt:i4>1507402</vt:i4>
      </vt:variant>
      <vt:variant>
        <vt:i4>0</vt:i4>
      </vt:variant>
      <vt:variant>
        <vt:i4>0</vt:i4>
      </vt:variant>
      <vt:variant>
        <vt:i4>5</vt:i4>
      </vt:variant>
      <vt:variant>
        <vt:lpwstr>http://www.begruenteshannover.de/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Anbieter Nisthilfen</dc:title>
  <dc:subject/>
  <dc:creator>Maurer</dc:creator>
  <cp:keywords/>
  <cp:lastModifiedBy>Sabine Littkemann</cp:lastModifiedBy>
  <cp:revision>4</cp:revision>
  <cp:lastPrinted>2012-11-19T15:05:00Z</cp:lastPrinted>
  <dcterms:created xsi:type="dcterms:W3CDTF">2016-02-05T14:46:00Z</dcterms:created>
  <dcterms:modified xsi:type="dcterms:W3CDTF">2016-02-05T17:53:00Z</dcterms:modified>
</cp:coreProperties>
</file>